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1688"/>
        <w:gridCol w:w="3422"/>
      </w:tblGrid>
      <w:tr w:rsidR="00DE5A04" w:rsidRPr="00AD5B48" w:rsidTr="00C5470A">
        <w:trPr>
          <w:jc w:val="center"/>
        </w:trPr>
        <w:tc>
          <w:tcPr>
            <w:tcW w:w="4239" w:type="dxa"/>
          </w:tcPr>
          <w:p w:rsidR="00DE5A04" w:rsidRPr="00AD5B48" w:rsidRDefault="00DE5A04" w:rsidP="00C5470A">
            <w:pPr>
              <w:jc w:val="center"/>
              <w:rPr>
                <w:b/>
                <w:color w:val="0000FF"/>
                <w:szCs w:val="28"/>
              </w:rPr>
            </w:pPr>
            <w:r w:rsidRPr="00AD5B48">
              <w:rPr>
                <w:b/>
                <w:color w:val="0000FF"/>
                <w:szCs w:val="28"/>
              </w:rPr>
              <w:t>«</w:t>
            </w:r>
            <w:proofErr w:type="spellStart"/>
            <w:r w:rsidRPr="00AD5B48">
              <w:rPr>
                <w:b/>
                <w:color w:val="0000FF"/>
                <w:szCs w:val="28"/>
              </w:rPr>
              <w:t>Унчо</w:t>
            </w:r>
            <w:proofErr w:type="spellEnd"/>
            <w:r w:rsidRPr="00AD5B48"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 w:rsidRPr="00AD5B48"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AD5B48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AD5B48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DE5A04" w:rsidRPr="00AD5B48" w:rsidRDefault="00DE5A04" w:rsidP="00C5470A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AD5B48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AD5B48">
              <w:rPr>
                <w:b/>
                <w:color w:val="0000FF"/>
                <w:szCs w:val="28"/>
              </w:rPr>
              <w:t>–</w:t>
            </w:r>
            <w:proofErr w:type="spellStart"/>
            <w:r w:rsidRPr="00AD5B48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AD5B48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AD5B48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688" w:type="dxa"/>
          </w:tcPr>
          <w:p w:rsidR="00DE5A04" w:rsidRPr="00AD5B48" w:rsidRDefault="00DE5A04" w:rsidP="00C5470A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2" w:type="dxa"/>
          </w:tcPr>
          <w:p w:rsidR="00DE5A04" w:rsidRPr="00AD5B48" w:rsidRDefault="00DE5A04" w:rsidP="00C5470A">
            <w:pPr>
              <w:jc w:val="center"/>
              <w:rPr>
                <w:b/>
                <w:color w:val="0000FF"/>
                <w:szCs w:val="28"/>
              </w:rPr>
            </w:pPr>
            <w:r w:rsidRPr="00AD5B48">
              <w:rPr>
                <w:b/>
                <w:color w:val="0000FF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DE5A04" w:rsidRPr="00AD5B48" w:rsidTr="00C5470A">
        <w:trPr>
          <w:jc w:val="center"/>
        </w:trPr>
        <w:tc>
          <w:tcPr>
            <w:tcW w:w="4239" w:type="dxa"/>
            <w:tcBorders>
              <w:top w:val="single" w:sz="4" w:space="0" w:color="auto"/>
            </w:tcBorders>
          </w:tcPr>
          <w:p w:rsidR="00DE5A04" w:rsidRPr="00AD5B48" w:rsidRDefault="00DE5A04" w:rsidP="00C5470A">
            <w:pPr>
              <w:rPr>
                <w:color w:val="0000FF"/>
                <w:szCs w:val="28"/>
              </w:rPr>
            </w:pPr>
          </w:p>
          <w:p w:rsidR="00DE5A04" w:rsidRPr="0026309E" w:rsidRDefault="00DE5A04" w:rsidP="00C5470A">
            <w:pPr>
              <w:rPr>
                <w:color w:val="0000FF"/>
                <w:szCs w:val="28"/>
                <w:lang w:val="en-US"/>
              </w:rPr>
            </w:pPr>
            <w:r w:rsidRPr="00AD5B48">
              <w:rPr>
                <w:color w:val="0000FF"/>
                <w:szCs w:val="28"/>
              </w:rPr>
              <w:t xml:space="preserve"> №</w:t>
            </w:r>
            <w:r>
              <w:rPr>
                <w:color w:val="0000FF"/>
                <w:szCs w:val="28"/>
              </w:rPr>
              <w:t xml:space="preserve"> </w:t>
            </w:r>
            <w:r>
              <w:rPr>
                <w:color w:val="0000FF"/>
                <w:szCs w:val="28"/>
                <w:lang w:val="en-US"/>
              </w:rPr>
              <w:t>48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DE5A04" w:rsidRPr="00AD5B48" w:rsidRDefault="00DE5A04" w:rsidP="00C5470A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DE5A04" w:rsidRPr="00AD5B48" w:rsidRDefault="00DE5A04" w:rsidP="00C5470A">
            <w:pPr>
              <w:jc w:val="right"/>
              <w:rPr>
                <w:color w:val="0000FF"/>
                <w:szCs w:val="28"/>
              </w:rPr>
            </w:pPr>
          </w:p>
          <w:p w:rsidR="00DE5A04" w:rsidRPr="00AD5B48" w:rsidRDefault="00DE5A04" w:rsidP="00C5470A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«31»</w:t>
            </w:r>
            <w:r w:rsidRPr="00AD5B48">
              <w:rPr>
                <w:color w:val="0000FF"/>
                <w:szCs w:val="28"/>
              </w:rPr>
              <w:t xml:space="preserve"> </w:t>
            </w:r>
            <w:r>
              <w:rPr>
                <w:color w:val="0000FF"/>
                <w:szCs w:val="28"/>
              </w:rPr>
              <w:t>марта</w:t>
            </w:r>
            <w:r>
              <w:rPr>
                <w:color w:val="0000FF"/>
                <w:szCs w:val="28"/>
                <w:lang w:val="en-US"/>
              </w:rPr>
              <w:t xml:space="preserve"> 2016</w:t>
            </w:r>
            <w:r w:rsidRPr="00AD5B48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15554D" w:rsidRDefault="0015554D" w:rsidP="0015554D">
      <w:pPr>
        <w:pStyle w:val="2"/>
        <w:spacing w:before="0" w:beforeAutospacing="0" w:after="0" w:afterAutospacing="0"/>
        <w:rPr>
          <w:sz w:val="26"/>
          <w:szCs w:val="26"/>
          <w:lang w:val="en-US"/>
        </w:rPr>
      </w:pPr>
    </w:p>
    <w:p w:rsidR="00DE5A04" w:rsidRPr="00DE5A04" w:rsidRDefault="00DE5A04" w:rsidP="0015554D">
      <w:pPr>
        <w:pStyle w:val="2"/>
        <w:spacing w:before="0" w:beforeAutospacing="0" w:after="0" w:afterAutospacing="0"/>
        <w:rPr>
          <w:sz w:val="26"/>
          <w:szCs w:val="26"/>
          <w:lang w:val="en-US"/>
        </w:rPr>
      </w:pPr>
    </w:p>
    <w:p w:rsidR="0015554D" w:rsidRDefault="0015554D" w:rsidP="0015554D">
      <w:pPr>
        <w:pStyle w:val="2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5554D" w:rsidRPr="00456C4A" w:rsidRDefault="0015554D" w:rsidP="001555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56C4A">
        <w:rPr>
          <w:sz w:val="28"/>
          <w:szCs w:val="28"/>
        </w:rPr>
        <w:t>Р</w:t>
      </w:r>
      <w:proofErr w:type="gramEnd"/>
      <w:r w:rsidRPr="00456C4A">
        <w:rPr>
          <w:sz w:val="28"/>
          <w:szCs w:val="28"/>
        </w:rPr>
        <w:t xml:space="preserve"> Е Ш Е Н И Е</w:t>
      </w:r>
    </w:p>
    <w:p w:rsidR="0015554D" w:rsidRPr="00014E72" w:rsidRDefault="0015554D" w:rsidP="00856426">
      <w:pPr>
        <w:jc w:val="center"/>
        <w:rPr>
          <w:b/>
          <w:szCs w:val="28"/>
        </w:rPr>
      </w:pPr>
      <w:r w:rsidRPr="00456C4A">
        <w:rPr>
          <w:b/>
          <w:szCs w:val="28"/>
        </w:rPr>
        <w:t xml:space="preserve"> Собрания депу</w:t>
      </w:r>
      <w:r w:rsidR="00856426">
        <w:rPr>
          <w:b/>
          <w:szCs w:val="28"/>
        </w:rPr>
        <w:t>татов муниципального образован</w:t>
      </w:r>
      <w:r w:rsidR="00856426" w:rsidRPr="00856426">
        <w:rPr>
          <w:b/>
          <w:szCs w:val="28"/>
        </w:rPr>
        <w:t>ия  “</w:t>
      </w:r>
      <w:r w:rsidR="00856426">
        <w:rPr>
          <w:b/>
          <w:szCs w:val="28"/>
        </w:rPr>
        <w:t xml:space="preserve">Шоруньжинское сельское </w:t>
      </w:r>
      <w:r w:rsidRPr="00014E72">
        <w:rPr>
          <w:b/>
          <w:szCs w:val="28"/>
        </w:rPr>
        <w:t xml:space="preserve"> поселение»</w:t>
      </w:r>
    </w:p>
    <w:p w:rsidR="0015554D" w:rsidRPr="00366D0B" w:rsidRDefault="0015554D" w:rsidP="0015554D">
      <w:pPr>
        <w:ind w:right="-5"/>
        <w:jc w:val="center"/>
        <w:rPr>
          <w:b/>
          <w:szCs w:val="28"/>
          <w:lang w:val="en-US"/>
        </w:rPr>
      </w:pPr>
    </w:p>
    <w:p w:rsidR="0015554D" w:rsidRDefault="0015554D" w:rsidP="0015554D">
      <w:pPr>
        <w:jc w:val="center"/>
        <w:rPr>
          <w:b/>
          <w:szCs w:val="28"/>
        </w:rPr>
      </w:pPr>
      <w:r w:rsidRPr="00E60AD4">
        <w:rPr>
          <w:b/>
          <w:szCs w:val="28"/>
        </w:rPr>
        <w:t>О</w:t>
      </w:r>
      <w:r>
        <w:rPr>
          <w:b/>
          <w:szCs w:val="28"/>
        </w:rPr>
        <w:t xml:space="preserve"> представлении</w:t>
      </w:r>
      <w:r w:rsidRPr="00E60AD4">
        <w:rPr>
          <w:b/>
          <w:szCs w:val="28"/>
        </w:rPr>
        <w:t xml:space="preserve"> </w:t>
      </w:r>
      <w:r>
        <w:rPr>
          <w:b/>
          <w:szCs w:val="28"/>
        </w:rPr>
        <w:t>депутатами</w:t>
      </w:r>
      <w:r w:rsidRPr="00171FB4">
        <w:rPr>
          <w:b/>
          <w:szCs w:val="28"/>
        </w:rPr>
        <w:t xml:space="preserve"> </w:t>
      </w:r>
      <w:r w:rsidRPr="00456C4A">
        <w:rPr>
          <w:b/>
          <w:szCs w:val="28"/>
        </w:rPr>
        <w:t>Собрания депутатов</w:t>
      </w:r>
    </w:p>
    <w:p w:rsidR="0015554D" w:rsidRPr="00014E72" w:rsidRDefault="0015554D" w:rsidP="0015554D">
      <w:pPr>
        <w:jc w:val="center"/>
        <w:rPr>
          <w:b/>
          <w:szCs w:val="28"/>
        </w:rPr>
      </w:pPr>
      <w:r w:rsidRPr="00456C4A">
        <w:rPr>
          <w:b/>
          <w:szCs w:val="28"/>
        </w:rPr>
        <w:t xml:space="preserve"> муниципального образования</w:t>
      </w:r>
      <w:r>
        <w:rPr>
          <w:b/>
          <w:szCs w:val="28"/>
        </w:rPr>
        <w:t xml:space="preserve"> </w:t>
      </w:r>
      <w:r w:rsidR="00856426">
        <w:rPr>
          <w:b/>
          <w:szCs w:val="28"/>
        </w:rPr>
        <w:t>«Шоруньжинское сельское</w:t>
      </w:r>
      <w:r w:rsidR="00856426" w:rsidRPr="00014E72">
        <w:rPr>
          <w:b/>
          <w:szCs w:val="28"/>
        </w:rPr>
        <w:t xml:space="preserve"> </w:t>
      </w:r>
      <w:r w:rsidRPr="00014E72">
        <w:rPr>
          <w:b/>
          <w:szCs w:val="28"/>
        </w:rPr>
        <w:t>поселение»</w:t>
      </w:r>
    </w:p>
    <w:p w:rsidR="0015554D" w:rsidRDefault="0015554D" w:rsidP="0015554D">
      <w:pPr>
        <w:ind w:right="-5"/>
        <w:jc w:val="center"/>
        <w:rPr>
          <w:b/>
          <w:szCs w:val="28"/>
        </w:rPr>
      </w:pPr>
      <w:r w:rsidRPr="00E60AD4">
        <w:rPr>
          <w:b/>
          <w:szCs w:val="28"/>
        </w:rPr>
        <w:t xml:space="preserve">сведений о доходах, расходах, </w:t>
      </w:r>
    </w:p>
    <w:p w:rsidR="0015554D" w:rsidRDefault="0015554D" w:rsidP="0015554D">
      <w:pPr>
        <w:ind w:right="-5"/>
        <w:jc w:val="center"/>
        <w:rPr>
          <w:b/>
          <w:szCs w:val="28"/>
        </w:rPr>
      </w:pPr>
      <w:r w:rsidRPr="00E60AD4">
        <w:rPr>
          <w:b/>
          <w:szCs w:val="28"/>
        </w:rPr>
        <w:t>об имуществе и обязательствах имущественного характера</w:t>
      </w:r>
      <w:r>
        <w:rPr>
          <w:b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5554D" w:rsidRPr="003D65CE" w:rsidRDefault="0015554D" w:rsidP="0015554D">
      <w:pPr>
        <w:ind w:right="-5"/>
        <w:jc w:val="center"/>
        <w:rPr>
          <w:b/>
          <w:sz w:val="25"/>
          <w:szCs w:val="25"/>
        </w:rPr>
      </w:pPr>
    </w:p>
    <w:p w:rsidR="0015554D" w:rsidRPr="003D65CE" w:rsidRDefault="0015554D" w:rsidP="0015554D">
      <w:pPr>
        <w:ind w:right="-5"/>
        <w:jc w:val="center"/>
        <w:rPr>
          <w:b/>
          <w:sz w:val="25"/>
          <w:szCs w:val="25"/>
        </w:rPr>
      </w:pPr>
    </w:p>
    <w:p w:rsidR="0015554D" w:rsidRPr="00A977C7" w:rsidRDefault="0015554D" w:rsidP="001555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0AD4">
        <w:rPr>
          <w:color w:val="000000"/>
          <w:szCs w:val="28"/>
        </w:rPr>
        <w:t xml:space="preserve">В соответствии </w:t>
      </w:r>
      <w:r w:rsidRPr="00E60AD4">
        <w:rPr>
          <w:bCs/>
          <w:color w:val="000000"/>
          <w:szCs w:val="28"/>
        </w:rPr>
        <w:t xml:space="preserve">с </w:t>
      </w:r>
      <w:r>
        <w:rPr>
          <w:szCs w:val="28"/>
        </w:rPr>
        <w:t>Ф</w:t>
      </w:r>
      <w:r w:rsidRPr="00E60AD4">
        <w:rPr>
          <w:szCs w:val="28"/>
        </w:rPr>
        <w:t>едеральн</w:t>
      </w:r>
      <w:r>
        <w:rPr>
          <w:szCs w:val="28"/>
        </w:rPr>
        <w:t>ым</w:t>
      </w:r>
      <w:r w:rsidRPr="00E60AD4">
        <w:rPr>
          <w:szCs w:val="28"/>
        </w:rPr>
        <w:t xml:space="preserve"> закон</w:t>
      </w:r>
      <w:r>
        <w:rPr>
          <w:szCs w:val="28"/>
        </w:rPr>
        <w:t>ом</w:t>
      </w:r>
      <w:r w:rsidRPr="00E60AD4">
        <w:rPr>
          <w:szCs w:val="28"/>
        </w:rPr>
        <w:t xml:space="preserve"> от </w:t>
      </w:r>
      <w:r>
        <w:rPr>
          <w:szCs w:val="28"/>
        </w:rPr>
        <w:t>6</w:t>
      </w:r>
      <w:r w:rsidRPr="00E60AD4">
        <w:rPr>
          <w:szCs w:val="28"/>
        </w:rPr>
        <w:t xml:space="preserve"> </w:t>
      </w:r>
      <w:r>
        <w:rPr>
          <w:szCs w:val="28"/>
        </w:rPr>
        <w:t>октя</w:t>
      </w:r>
      <w:r w:rsidRPr="00E60AD4">
        <w:rPr>
          <w:szCs w:val="28"/>
        </w:rPr>
        <w:t>бря 200</w:t>
      </w:r>
      <w:r>
        <w:rPr>
          <w:szCs w:val="28"/>
        </w:rPr>
        <w:t>3</w:t>
      </w:r>
      <w:r w:rsidRPr="00E60AD4">
        <w:rPr>
          <w:szCs w:val="28"/>
        </w:rPr>
        <w:t xml:space="preserve"> г. № </w:t>
      </w:r>
      <w:r>
        <w:rPr>
          <w:szCs w:val="28"/>
        </w:rPr>
        <w:t>131</w:t>
      </w:r>
      <w:r w:rsidRPr="00E60AD4">
        <w:rPr>
          <w:szCs w:val="28"/>
        </w:rPr>
        <w:t>-ФЗ</w:t>
      </w:r>
      <w:r w:rsidRPr="00456C4A">
        <w:rPr>
          <w:szCs w:val="28"/>
        </w:rPr>
        <w:t xml:space="preserve"> </w:t>
      </w:r>
      <w:r w:rsidRPr="00E60AD4">
        <w:rPr>
          <w:szCs w:val="28"/>
        </w:rPr>
        <w:t>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Pr="00E60AD4">
        <w:rPr>
          <w:szCs w:val="28"/>
        </w:rPr>
        <w:t>»</w:t>
      </w:r>
      <w:r>
        <w:rPr>
          <w:szCs w:val="28"/>
        </w:rPr>
        <w:t>,</w:t>
      </w:r>
      <w:r w:rsidRPr="00E60AD4">
        <w:rPr>
          <w:szCs w:val="28"/>
        </w:rPr>
        <w:t xml:space="preserve"> </w:t>
      </w:r>
      <w:r>
        <w:rPr>
          <w:szCs w:val="28"/>
        </w:rPr>
        <w:t>Ф</w:t>
      </w:r>
      <w:r w:rsidRPr="00E60AD4">
        <w:rPr>
          <w:szCs w:val="28"/>
        </w:rPr>
        <w:t xml:space="preserve">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0AD4">
          <w:rPr>
            <w:szCs w:val="28"/>
          </w:rPr>
          <w:t>2008 г</w:t>
        </w:r>
      </w:smartTag>
      <w:r w:rsidRPr="00E60AD4">
        <w:rPr>
          <w:szCs w:val="28"/>
        </w:rPr>
        <w:t>. № 273-ФЗ</w:t>
      </w:r>
      <w:r w:rsidRPr="00456C4A">
        <w:rPr>
          <w:szCs w:val="28"/>
        </w:rPr>
        <w:t xml:space="preserve"> </w:t>
      </w:r>
      <w:r w:rsidRPr="00E60AD4">
        <w:rPr>
          <w:szCs w:val="28"/>
        </w:rPr>
        <w:t xml:space="preserve">«О противодействии коррупции» </w:t>
      </w:r>
      <w:r w:rsidRPr="00A977C7">
        <w:rPr>
          <w:szCs w:val="28"/>
        </w:rPr>
        <w:t>Собрание депута</w:t>
      </w:r>
      <w:r w:rsidR="00856426">
        <w:rPr>
          <w:szCs w:val="28"/>
        </w:rPr>
        <w:t>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 w:rsidR="00856426">
        <w:rPr>
          <w:szCs w:val="28"/>
        </w:rPr>
        <w:t xml:space="preserve"> </w:t>
      </w:r>
      <w:r>
        <w:rPr>
          <w:szCs w:val="28"/>
        </w:rPr>
        <w:t>поселение</w:t>
      </w:r>
      <w:r w:rsidRPr="00A977C7">
        <w:rPr>
          <w:szCs w:val="28"/>
        </w:rPr>
        <w:t>» РЕШАЕТ:</w:t>
      </w:r>
    </w:p>
    <w:p w:rsidR="0015554D" w:rsidRPr="00E60AD4" w:rsidRDefault="0015554D" w:rsidP="0015554D">
      <w:pPr>
        <w:ind w:right="-5" w:firstLine="708"/>
        <w:jc w:val="both"/>
        <w:rPr>
          <w:bCs/>
          <w:color w:val="000000"/>
          <w:szCs w:val="28"/>
        </w:rPr>
      </w:pPr>
    </w:p>
    <w:p w:rsidR="0015554D" w:rsidRDefault="0015554D" w:rsidP="0015554D">
      <w:pPr>
        <w:ind w:right="-5" w:firstLine="540"/>
        <w:jc w:val="both"/>
        <w:rPr>
          <w:color w:val="000000"/>
          <w:szCs w:val="28"/>
        </w:rPr>
      </w:pPr>
      <w:r w:rsidRPr="00456C4A">
        <w:rPr>
          <w:color w:val="000000"/>
          <w:szCs w:val="28"/>
        </w:rPr>
        <w:t xml:space="preserve">1. Утвердить </w:t>
      </w:r>
      <w:r>
        <w:rPr>
          <w:color w:val="000000"/>
          <w:szCs w:val="28"/>
        </w:rPr>
        <w:t>П</w:t>
      </w:r>
      <w:r w:rsidRPr="00456C4A">
        <w:rPr>
          <w:szCs w:val="28"/>
        </w:rPr>
        <w:t>орядок представления</w:t>
      </w:r>
      <w:r>
        <w:rPr>
          <w:szCs w:val="28"/>
        </w:rPr>
        <w:t xml:space="preserve"> депутатами</w:t>
      </w:r>
      <w:r w:rsidRPr="00171FB4">
        <w:rPr>
          <w:szCs w:val="28"/>
        </w:rPr>
        <w:t xml:space="preserve"> </w:t>
      </w:r>
      <w:r w:rsidRPr="00A977C7">
        <w:rPr>
          <w:szCs w:val="28"/>
        </w:rPr>
        <w:t>Собрание депутатов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 w:rsidR="00856426">
        <w:rPr>
          <w:szCs w:val="28"/>
        </w:rPr>
        <w:t xml:space="preserve"> </w:t>
      </w:r>
      <w:r>
        <w:rPr>
          <w:szCs w:val="28"/>
        </w:rPr>
        <w:t>поселение</w:t>
      </w:r>
      <w:r w:rsidRPr="00A977C7">
        <w:rPr>
          <w:szCs w:val="28"/>
        </w:rPr>
        <w:t>»</w:t>
      </w:r>
      <w:r w:rsidRPr="00456C4A">
        <w:rPr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szCs w:val="28"/>
        </w:rPr>
        <w:t>,</w:t>
      </w:r>
      <w:r w:rsidRPr="00456C4A">
        <w:rPr>
          <w:szCs w:val="28"/>
        </w:rPr>
        <w:t xml:space="preserve"> </w:t>
      </w:r>
      <w:r w:rsidRPr="00171FB4">
        <w:rPr>
          <w:szCs w:val="28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szCs w:val="28"/>
        </w:rPr>
        <w:t>согласно приложению № 1</w:t>
      </w:r>
      <w:r w:rsidRPr="00456C4A">
        <w:rPr>
          <w:color w:val="000000"/>
          <w:szCs w:val="28"/>
        </w:rPr>
        <w:t>.</w:t>
      </w:r>
    </w:p>
    <w:p w:rsidR="0015554D" w:rsidRPr="00456C4A" w:rsidRDefault="0015554D" w:rsidP="0015554D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состав комиссии по </w:t>
      </w:r>
      <w:proofErr w:type="gramStart"/>
      <w:r>
        <w:rPr>
          <w:color w:val="000000"/>
          <w:szCs w:val="28"/>
        </w:rPr>
        <w:t>контролю за</w:t>
      </w:r>
      <w:proofErr w:type="gramEnd"/>
      <w:r>
        <w:rPr>
          <w:color w:val="000000"/>
          <w:szCs w:val="28"/>
        </w:rPr>
        <w:t xml:space="preserve"> достоверностью депутатами </w:t>
      </w:r>
      <w:r w:rsidRPr="00A977C7">
        <w:rPr>
          <w:szCs w:val="28"/>
        </w:rPr>
        <w:t>Собрание депута</w:t>
      </w:r>
      <w:r w:rsidR="00856426">
        <w:rPr>
          <w:szCs w:val="28"/>
        </w:rPr>
        <w:t>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 w:rsidR="00856426">
        <w:rPr>
          <w:szCs w:val="28"/>
        </w:rPr>
        <w:t xml:space="preserve"> </w:t>
      </w:r>
      <w:r>
        <w:rPr>
          <w:szCs w:val="28"/>
        </w:rPr>
        <w:t>поселение</w:t>
      </w:r>
      <w:r w:rsidRPr="00A977C7">
        <w:rPr>
          <w:szCs w:val="28"/>
        </w:rPr>
        <w:t>»</w:t>
      </w:r>
      <w:r w:rsidRPr="00456C4A">
        <w:rPr>
          <w:szCs w:val="28"/>
        </w:rPr>
        <w:t xml:space="preserve"> </w:t>
      </w:r>
      <w:r>
        <w:rPr>
          <w:color w:val="000000"/>
          <w:szCs w:val="28"/>
        </w:rPr>
        <w:t>сведений о доходах, расходах, об имуществе и обязательствах имущественного характера,</w:t>
      </w:r>
      <w:r w:rsidRPr="00171FB4">
        <w:rPr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Cs w:val="28"/>
        </w:rPr>
        <w:t xml:space="preserve"> </w:t>
      </w:r>
      <w:r>
        <w:t xml:space="preserve">и урегулированию конфликта интересов </w:t>
      </w:r>
      <w:r>
        <w:rPr>
          <w:color w:val="000000"/>
          <w:szCs w:val="28"/>
        </w:rPr>
        <w:t>согласно приложению №2.</w:t>
      </w:r>
    </w:p>
    <w:p w:rsidR="0015554D" w:rsidRDefault="0015554D" w:rsidP="0015554D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56C4A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Настоящее решение вступает в силу после его официального обнародования</w:t>
      </w:r>
      <w:r w:rsidRPr="00456C4A">
        <w:rPr>
          <w:color w:val="000000"/>
          <w:szCs w:val="28"/>
        </w:rPr>
        <w:t xml:space="preserve">. </w:t>
      </w:r>
    </w:p>
    <w:p w:rsidR="0015554D" w:rsidRPr="00456C4A" w:rsidRDefault="0015554D" w:rsidP="0015554D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56C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56C4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56C4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 и </w:t>
      </w:r>
      <w:r>
        <w:rPr>
          <w:rFonts w:ascii="Times New Roman" w:hAnsi="Times New Roman" w:cs="Times New Roman"/>
          <w:b w:val="0"/>
          <w:sz w:val="28"/>
          <w:szCs w:val="28"/>
        </w:rPr>
        <w:t>местному самоуправлению</w:t>
      </w:r>
      <w:r w:rsidRPr="00456C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554D" w:rsidRPr="00366D0B" w:rsidRDefault="0015554D" w:rsidP="0015554D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5554D" w:rsidRPr="00456C4A" w:rsidRDefault="0015554D" w:rsidP="0015554D">
      <w:pPr>
        <w:ind w:right="-5"/>
        <w:jc w:val="both"/>
        <w:rPr>
          <w:szCs w:val="28"/>
        </w:rPr>
      </w:pPr>
      <w:r w:rsidRPr="00456C4A">
        <w:rPr>
          <w:szCs w:val="28"/>
        </w:rPr>
        <w:t>Глава муниципального образования</w:t>
      </w:r>
    </w:p>
    <w:p w:rsidR="0015554D" w:rsidRPr="00456C4A" w:rsidRDefault="0015554D" w:rsidP="0015554D">
      <w:pPr>
        <w:ind w:right="-5"/>
        <w:jc w:val="both"/>
        <w:rPr>
          <w:szCs w:val="28"/>
        </w:rPr>
      </w:pPr>
      <w:r w:rsidRPr="00A977C7">
        <w:rPr>
          <w:szCs w:val="28"/>
        </w:rPr>
        <w:t>«</w:t>
      </w:r>
      <w:r w:rsidR="00856426" w:rsidRPr="00856426">
        <w:rPr>
          <w:szCs w:val="28"/>
        </w:rPr>
        <w:t>Шоруньжинское сельское</w:t>
      </w:r>
      <w:r>
        <w:rPr>
          <w:szCs w:val="28"/>
        </w:rPr>
        <w:t xml:space="preserve"> поселение</w:t>
      </w:r>
      <w:r w:rsidRPr="00A977C7">
        <w:rPr>
          <w:szCs w:val="28"/>
        </w:rPr>
        <w:t>»</w:t>
      </w:r>
      <w:r w:rsidRPr="00456C4A">
        <w:rPr>
          <w:szCs w:val="28"/>
        </w:rPr>
        <w:t>,</w:t>
      </w:r>
    </w:p>
    <w:p w:rsidR="00DE5A04" w:rsidRPr="00366D0B" w:rsidRDefault="00856426" w:rsidP="00366D0B">
      <w:pPr>
        <w:ind w:right="-5"/>
        <w:jc w:val="both"/>
        <w:rPr>
          <w:szCs w:val="28"/>
        </w:rPr>
      </w:pPr>
      <w:r>
        <w:rPr>
          <w:szCs w:val="28"/>
        </w:rPr>
        <w:t xml:space="preserve">Председатель Собрания      </w:t>
      </w:r>
      <w:r w:rsidR="0015554D" w:rsidRPr="00456C4A">
        <w:rPr>
          <w:szCs w:val="28"/>
        </w:rPr>
        <w:t xml:space="preserve">депутатов                      </w:t>
      </w:r>
      <w:r>
        <w:rPr>
          <w:szCs w:val="28"/>
        </w:rPr>
        <w:t xml:space="preserve">              Л.А.Григорьева</w:t>
      </w:r>
      <w:r w:rsidR="00366D0B">
        <w:rPr>
          <w:szCs w:val="28"/>
        </w:rPr>
        <w:t xml:space="preserve">             </w:t>
      </w:r>
    </w:p>
    <w:p w:rsidR="0015554D" w:rsidRDefault="0015554D" w:rsidP="0015554D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15554D" w:rsidRPr="00275F2C" w:rsidRDefault="0015554D" w:rsidP="0015554D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456C4A">
        <w:rPr>
          <w:sz w:val="24"/>
          <w:szCs w:val="24"/>
        </w:rPr>
        <w:t>ешению Собрания депутатов</w:t>
      </w:r>
      <w:r>
        <w:rPr>
          <w:sz w:val="24"/>
          <w:szCs w:val="24"/>
        </w:rPr>
        <w:t xml:space="preserve"> </w:t>
      </w:r>
      <w:r w:rsidRPr="00275F2C">
        <w:rPr>
          <w:sz w:val="24"/>
          <w:szCs w:val="24"/>
        </w:rPr>
        <w:t xml:space="preserve">муниципального образования </w:t>
      </w:r>
    </w:p>
    <w:p w:rsidR="0015554D" w:rsidRPr="00275F2C" w:rsidRDefault="00856426" w:rsidP="0015554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>«Шоруньжинское сельское</w:t>
      </w:r>
      <w:r w:rsidR="0015554D" w:rsidRPr="00275F2C">
        <w:rPr>
          <w:sz w:val="24"/>
          <w:szCs w:val="24"/>
        </w:rPr>
        <w:t xml:space="preserve"> поселени</w:t>
      </w:r>
      <w:r w:rsidR="0015554D">
        <w:rPr>
          <w:sz w:val="24"/>
          <w:szCs w:val="24"/>
        </w:rPr>
        <w:t>е</w:t>
      </w:r>
      <w:r w:rsidR="0015554D" w:rsidRPr="00275F2C">
        <w:rPr>
          <w:sz w:val="24"/>
          <w:szCs w:val="24"/>
        </w:rPr>
        <w:t xml:space="preserve">» </w:t>
      </w:r>
    </w:p>
    <w:p w:rsidR="0015554D" w:rsidRPr="00494D92" w:rsidRDefault="00DE5A04" w:rsidP="0015554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4D92">
        <w:rPr>
          <w:sz w:val="24"/>
          <w:szCs w:val="24"/>
        </w:rPr>
        <w:t>31</w:t>
      </w:r>
      <w:r>
        <w:rPr>
          <w:sz w:val="24"/>
          <w:szCs w:val="24"/>
        </w:rPr>
        <w:t xml:space="preserve"> марта 2016 года №</w:t>
      </w:r>
      <w:r w:rsidRPr="00494D92">
        <w:rPr>
          <w:sz w:val="24"/>
          <w:szCs w:val="24"/>
        </w:rPr>
        <w:t xml:space="preserve"> 48</w:t>
      </w:r>
    </w:p>
    <w:p w:rsidR="0015554D" w:rsidRDefault="0015554D" w:rsidP="0015554D">
      <w:pPr>
        <w:ind w:right="-427"/>
        <w:jc w:val="center"/>
        <w:rPr>
          <w:b/>
          <w:szCs w:val="28"/>
        </w:rPr>
      </w:pPr>
    </w:p>
    <w:p w:rsidR="0015554D" w:rsidRDefault="0015554D" w:rsidP="0015554D">
      <w:pPr>
        <w:jc w:val="center"/>
        <w:rPr>
          <w:szCs w:val="28"/>
        </w:rPr>
      </w:pPr>
      <w:r>
        <w:rPr>
          <w:szCs w:val="28"/>
        </w:rPr>
        <w:t xml:space="preserve">Порядок </w:t>
      </w:r>
      <w:r w:rsidRPr="00456C4A">
        <w:rPr>
          <w:szCs w:val="28"/>
        </w:rPr>
        <w:t>представления</w:t>
      </w:r>
      <w:r>
        <w:rPr>
          <w:szCs w:val="28"/>
        </w:rPr>
        <w:t xml:space="preserve"> депутатами</w:t>
      </w:r>
      <w:r w:rsidRPr="00171FB4">
        <w:rPr>
          <w:szCs w:val="28"/>
        </w:rPr>
        <w:t xml:space="preserve"> </w:t>
      </w:r>
      <w:r w:rsidRPr="00A977C7">
        <w:rPr>
          <w:szCs w:val="28"/>
        </w:rPr>
        <w:t>Собрание депутатов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 w:rsidR="00856426">
        <w:rPr>
          <w:szCs w:val="28"/>
        </w:rPr>
        <w:t xml:space="preserve"> </w:t>
      </w:r>
      <w:r>
        <w:rPr>
          <w:szCs w:val="28"/>
        </w:rPr>
        <w:t>поселение</w:t>
      </w:r>
      <w:r w:rsidRPr="00A977C7">
        <w:rPr>
          <w:szCs w:val="28"/>
        </w:rPr>
        <w:t>»</w:t>
      </w:r>
      <w:r w:rsidRPr="00456C4A">
        <w:rPr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szCs w:val="28"/>
        </w:rPr>
        <w:t>,</w:t>
      </w:r>
      <w:r w:rsidRPr="00456C4A">
        <w:rPr>
          <w:szCs w:val="28"/>
        </w:rPr>
        <w:t xml:space="preserve"> </w:t>
      </w:r>
      <w:r w:rsidRPr="00171FB4">
        <w:rPr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5554D" w:rsidRDefault="0015554D" w:rsidP="0015554D">
      <w:pPr>
        <w:jc w:val="center"/>
        <w:rPr>
          <w:szCs w:val="28"/>
        </w:rPr>
      </w:pPr>
    </w:p>
    <w:p w:rsidR="0015554D" w:rsidRDefault="0015554D" w:rsidP="0015554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Настоящий Порядок определяет порядок представления</w:t>
      </w:r>
      <w:r w:rsidRPr="00171FB4">
        <w:rPr>
          <w:szCs w:val="28"/>
        </w:rPr>
        <w:t xml:space="preserve"> </w:t>
      </w:r>
      <w:r>
        <w:rPr>
          <w:szCs w:val="28"/>
        </w:rPr>
        <w:t>депутатами</w:t>
      </w:r>
      <w:r w:rsidRPr="00171FB4">
        <w:rPr>
          <w:szCs w:val="28"/>
        </w:rPr>
        <w:t xml:space="preserve"> </w:t>
      </w:r>
      <w:r w:rsidRPr="00A977C7">
        <w:rPr>
          <w:szCs w:val="28"/>
        </w:rPr>
        <w:t>Собрание депутатов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 w:rsidR="00856426">
        <w:rPr>
          <w:szCs w:val="28"/>
        </w:rPr>
        <w:t xml:space="preserve"> </w:t>
      </w:r>
      <w:r>
        <w:rPr>
          <w:szCs w:val="28"/>
        </w:rPr>
        <w:t>поселение</w:t>
      </w:r>
      <w:r w:rsidRPr="00A977C7">
        <w:rPr>
          <w:szCs w:val="28"/>
        </w:rPr>
        <w:t>»</w:t>
      </w:r>
      <w:r w:rsidRPr="00456C4A">
        <w:rPr>
          <w:szCs w:val="28"/>
        </w:rPr>
        <w:t xml:space="preserve"> </w:t>
      </w:r>
      <w:r>
        <w:rPr>
          <w:szCs w:val="28"/>
        </w:rPr>
        <w:t xml:space="preserve"> (далее – депутаты)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 супруги (супруга) и несовершеннолетних детей, их расходах, об имуществе, принадлежащем им на праве собственности, и об их обязательствах имущественного характера (далее – сведения</w:t>
      </w:r>
      <w:proofErr w:type="gramEnd"/>
      <w:r>
        <w:rPr>
          <w:szCs w:val="28"/>
        </w:rPr>
        <w:t xml:space="preserve">  о доходах, расходах, об имуществе и обязательствах имущественного характера).</w:t>
      </w:r>
    </w:p>
    <w:p w:rsidR="0015554D" w:rsidRDefault="0015554D" w:rsidP="0015554D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>
        <w:t>Обязанность представлять сведения о доходах, расходах, об имуществе и обязательствах имущественного характера возлагается на депутатов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15554D" w:rsidRPr="00275F2C" w:rsidRDefault="0015554D" w:rsidP="0015554D">
      <w:pPr>
        <w:pStyle w:val="ConsPlusNormal"/>
        <w:ind w:firstLine="720"/>
        <w:jc w:val="both"/>
      </w:pPr>
      <w:r w:rsidRPr="00275F2C">
        <w:t xml:space="preserve">3. Сведения о доходах, расходах, об имуществе и обязательствах имущественного характера представляются по </w:t>
      </w:r>
      <w:hyperlink r:id="rId8" w:history="1">
        <w:r w:rsidRPr="00275F2C">
          <w:rPr>
            <w:color w:val="0000FF"/>
          </w:rPr>
          <w:t>форме</w:t>
        </w:r>
      </w:hyperlink>
      <w:r w:rsidRPr="00275F2C">
        <w:t>, утвержденной Указом Президента Российской Федерации от 23 июня 2014 года № 460</w:t>
      </w:r>
      <w:r>
        <w:t>.</w:t>
      </w:r>
    </w:p>
    <w:p w:rsidR="0015554D" w:rsidRDefault="0015554D" w:rsidP="0015554D">
      <w:pPr>
        <w:numPr>
          <w:ilvl w:val="0"/>
          <w:numId w:val="2"/>
        </w:numPr>
        <w:tabs>
          <w:tab w:val="clear" w:pos="720"/>
          <w:tab w:val="num" w:pos="540"/>
        </w:tabs>
        <w:ind w:left="0" w:firstLine="720"/>
        <w:jc w:val="both"/>
      </w:pPr>
      <w:r>
        <w:t>Депутат представляет ежегодно:</w:t>
      </w:r>
    </w:p>
    <w:p w:rsidR="0015554D" w:rsidRDefault="0015554D" w:rsidP="0015554D">
      <w:pPr>
        <w:tabs>
          <w:tab w:val="num" w:pos="1080"/>
        </w:tabs>
        <w:ind w:firstLine="72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 своих расходах,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15554D" w:rsidRDefault="0015554D" w:rsidP="0015554D">
      <w:pPr>
        <w:tabs>
          <w:tab w:val="num" w:pos="1080"/>
        </w:tabs>
        <w:ind w:firstLine="72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 также сведения об их расходах,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 подаются депутатами в комиссию по </w:t>
      </w:r>
      <w:proofErr w:type="gramStart"/>
      <w:r>
        <w:t>контролю за</w:t>
      </w:r>
      <w:proofErr w:type="gramEnd"/>
      <w:r>
        <w:t xml:space="preserve">  достоверностью сведений о доходах, расходах, об имуществе и обязательствах имущественного характера и урегулированию конфликта интересов (далее – комиссия по контролю за достоверностью сведений) не позднее 15 апреля года, следующего за отчетным финансовым годом.</w:t>
      </w:r>
    </w:p>
    <w:p w:rsidR="0015554D" w:rsidRDefault="0015554D" w:rsidP="0015554D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депутат обнаружил, что в представленных им в комиссию по контролю за достоверностью сведений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срок не позднее 30 мая года, следующего за отчетным финансовым годом.</w:t>
      </w:r>
    </w:p>
    <w:p w:rsidR="0015554D" w:rsidRDefault="0015554D" w:rsidP="0015554D">
      <w:pPr>
        <w:pStyle w:val="ConsPlusNormal"/>
        <w:ind w:firstLine="540"/>
        <w:jc w:val="both"/>
      </w:pPr>
      <w: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</w:t>
      </w:r>
      <w:r w:rsidRPr="00DD4129">
        <w:t xml:space="preserve"> </w:t>
      </w: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достоверностью сведений.</w:t>
      </w:r>
    </w:p>
    <w:p w:rsidR="0015554D" w:rsidRPr="003558C9" w:rsidRDefault="0015554D" w:rsidP="0015554D">
      <w:pPr>
        <w:pStyle w:val="ConsPlusNormal"/>
        <w:ind w:firstLine="540"/>
        <w:jc w:val="both"/>
      </w:pPr>
      <w:r>
        <w:t xml:space="preserve"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</w:t>
      </w:r>
      <w:hyperlink r:id="rId9" w:history="1">
        <w:r w:rsidRPr="003558C9">
          <w:t>законодательством</w:t>
        </w:r>
      </w:hyperlink>
      <w:r w:rsidRPr="003558C9">
        <w:t xml:space="preserve"> Российской Федерации.</w:t>
      </w:r>
    </w:p>
    <w:p w:rsidR="0015554D" w:rsidRDefault="0015554D" w:rsidP="0015554D">
      <w:pPr>
        <w:pStyle w:val="ConsPlusNormal"/>
        <w:ind w:firstLine="540"/>
        <w:jc w:val="both"/>
      </w:pPr>
      <w:r>
        <w:t>9</w:t>
      </w:r>
      <w:r w:rsidRPr="003558C9"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>
        <w:t>депутатом</w:t>
      </w:r>
      <w:r w:rsidRPr="003558C9">
        <w:t xml:space="preserve"> являются </w:t>
      </w:r>
      <w:hyperlink r:id="rId10" w:history="1">
        <w:r w:rsidRPr="003558C9">
          <w:t>сведениями</w:t>
        </w:r>
      </w:hyperlink>
      <w:r w:rsidRPr="003558C9">
        <w:t xml:space="preserve"> конфиденциального характера, если федеральным законом они не отнесены к </w:t>
      </w:r>
      <w:hyperlink r:id="rId11" w:history="1">
        <w:r w:rsidRPr="003558C9">
          <w:t>сведениям</w:t>
        </w:r>
      </w:hyperlink>
      <w:r w:rsidRPr="003558C9">
        <w:t xml:space="preserve">, </w:t>
      </w:r>
      <w:r>
        <w:t>составляющим государственную тайну.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Сведения о доходах, расходах, об имуществе и обязательствах имущественного характера депутатом в соответствии с Указом Главы Республики Марий Эл от 9 августа 2013 года № 142 размещаются в информационно-телекоммуникационной сети «Интернет» на официальном </w:t>
      </w:r>
      <w:proofErr w:type="spellStart"/>
      <w:r>
        <w:t>интернет-портале</w:t>
      </w:r>
      <w:proofErr w:type="spellEnd"/>
      <w:r>
        <w:t xml:space="preserve"> Республики Марий Эл (далее - официальный сайт) и </w:t>
      </w:r>
      <w:bookmarkStart w:id="0" w:name="Par0"/>
      <w:bookmarkEnd w:id="0"/>
      <w:r>
        <w:t>предоставляются общероссийским и (или) республиканским средствам массовой информации для опубликования в связи с их запросами.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r>
        <w:t>11. 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депутатами:</w:t>
      </w:r>
    </w:p>
    <w:p w:rsidR="0015554D" w:rsidRDefault="0015554D" w:rsidP="0015554D">
      <w:pPr>
        <w:pStyle w:val="ConsPlusNormal"/>
        <w:ind w:firstLine="540"/>
        <w:jc w:val="both"/>
      </w:pPr>
      <w: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554D" w:rsidRDefault="0015554D" w:rsidP="0015554D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5554D" w:rsidRDefault="0015554D" w:rsidP="0015554D">
      <w:pPr>
        <w:pStyle w:val="ConsPlusNormal"/>
        <w:ind w:firstLine="540"/>
        <w:jc w:val="both"/>
      </w:pPr>
      <w:r>
        <w:t>в) декларированный годовой доход депутата, его супруги (супруга) и несовершеннолетних детей;</w:t>
      </w:r>
    </w:p>
    <w:p w:rsidR="0015554D" w:rsidRDefault="0015554D" w:rsidP="0015554D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размещаемом на официальном сайте и предоставляемых общероссийским и (или) республиканским средствам массовой информации для </w:t>
      </w:r>
      <w:r>
        <w:lastRenderedPageBreak/>
        <w:t>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ar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депутата;</w:t>
      </w:r>
    </w:p>
    <w:p w:rsidR="0015554D" w:rsidRDefault="0015554D" w:rsidP="0015554D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5554D" w:rsidRDefault="0015554D" w:rsidP="0015554D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5554D" w:rsidRDefault="0015554D" w:rsidP="0015554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15554D" w:rsidRDefault="0015554D" w:rsidP="0015554D">
      <w:pPr>
        <w:pStyle w:val="ConsPlusNormal"/>
        <w:ind w:firstLine="540"/>
        <w:jc w:val="both"/>
      </w:pPr>
      <w:r>
        <w:t>13. Сведения о доходах, расходах, об имуществе и обязательствах имущественного характера за весь период замещения депутатами, находятся на официальных сайтах и ежегодно обновляются в течение 14 рабочих дней со дня истечения срока, установленного для их представления.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14. Размещение на официальных сайтах сведений о доходах, расходах, об имуществе и обязательствах имущественного характера депутатов обеспечивается комиссией по </w:t>
      </w:r>
      <w:proofErr w:type="gramStart"/>
      <w:r>
        <w:t>контролю за</w:t>
      </w:r>
      <w:proofErr w:type="gramEnd"/>
      <w:r>
        <w:t xml:space="preserve">  достоверностью сведений.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15. Комиссия по </w:t>
      </w:r>
      <w:proofErr w:type="gramStart"/>
      <w:r>
        <w:t>контролю за</w:t>
      </w:r>
      <w:proofErr w:type="gramEnd"/>
      <w:r>
        <w:t xml:space="preserve">  достоверностью сведений: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 а) в течение трех рабочих дней со дня поступления запроса от общероссийского и (или) республиканского средства массовой информации сообщают о нем депутату, в отношении которого поступил запрос;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15554D" w:rsidRDefault="0015554D" w:rsidP="0015554D">
      <w:pPr>
        <w:pStyle w:val="ConsPlusNormal"/>
        <w:ind w:firstLine="540"/>
        <w:jc w:val="both"/>
      </w:pPr>
      <w:r>
        <w:t xml:space="preserve">16. </w:t>
      </w:r>
      <w:proofErr w:type="gramStart"/>
      <w: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5554D" w:rsidRDefault="0015554D" w:rsidP="0015554D">
      <w:pPr>
        <w:pStyle w:val="ConsPlusNormal"/>
        <w:ind w:firstLine="540"/>
        <w:jc w:val="both"/>
      </w:pPr>
      <w:r>
        <w:t xml:space="preserve">17. Члены комиссии по </w:t>
      </w:r>
      <w:proofErr w:type="gramStart"/>
      <w:r>
        <w:t>контролю за</w:t>
      </w:r>
      <w:proofErr w:type="gramEnd"/>
      <w:r>
        <w:t xml:space="preserve"> достоверностью сведений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5554D" w:rsidRPr="00366D0B" w:rsidRDefault="0015554D" w:rsidP="00366D0B">
      <w:pPr>
        <w:pStyle w:val="ConsPlusNormal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Положением депутатом ежегодно, и информация о результатах проверки достоверности и полноты этих сведений передаются на хранение уполномоченному специалисту администрации муниципального образования </w:t>
      </w:r>
      <w:r w:rsidRPr="00A977C7">
        <w:t>«</w:t>
      </w:r>
      <w:r w:rsidR="00856426" w:rsidRPr="00856426">
        <w:t>Шоруньжинское сельское</w:t>
      </w:r>
      <w:r>
        <w:t xml:space="preserve"> поселение</w:t>
      </w:r>
      <w:r w:rsidRPr="00A977C7">
        <w:t>»</w:t>
      </w:r>
    </w:p>
    <w:p w:rsidR="0015554D" w:rsidRDefault="0015554D" w:rsidP="0015554D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15554D" w:rsidRPr="00014E72" w:rsidRDefault="0015554D" w:rsidP="0015554D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456C4A">
        <w:rPr>
          <w:sz w:val="24"/>
          <w:szCs w:val="24"/>
        </w:rPr>
        <w:t>ешению Собрания депутатов</w:t>
      </w:r>
      <w:r>
        <w:rPr>
          <w:sz w:val="24"/>
          <w:szCs w:val="24"/>
        </w:rPr>
        <w:t xml:space="preserve"> </w:t>
      </w:r>
      <w:r w:rsidRPr="00014E72">
        <w:rPr>
          <w:sz w:val="24"/>
          <w:szCs w:val="24"/>
        </w:rPr>
        <w:t xml:space="preserve">муниципального образования </w:t>
      </w:r>
    </w:p>
    <w:p w:rsidR="0015554D" w:rsidRPr="00014E72" w:rsidRDefault="00856426" w:rsidP="0015554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56426">
        <w:rPr>
          <w:sz w:val="24"/>
          <w:szCs w:val="24"/>
        </w:rPr>
        <w:t>Шоруньжинское сельское</w:t>
      </w:r>
      <w:r>
        <w:rPr>
          <w:szCs w:val="28"/>
        </w:rPr>
        <w:t xml:space="preserve"> </w:t>
      </w:r>
      <w:r w:rsidR="0015554D" w:rsidRPr="00014E72">
        <w:rPr>
          <w:sz w:val="24"/>
          <w:szCs w:val="24"/>
        </w:rPr>
        <w:t>поселени</w:t>
      </w:r>
      <w:r w:rsidR="0015554D">
        <w:rPr>
          <w:sz w:val="24"/>
          <w:szCs w:val="24"/>
        </w:rPr>
        <w:t>е</w:t>
      </w:r>
      <w:r w:rsidR="0015554D" w:rsidRPr="00014E72">
        <w:rPr>
          <w:sz w:val="24"/>
          <w:szCs w:val="24"/>
        </w:rPr>
        <w:t xml:space="preserve">» </w:t>
      </w:r>
    </w:p>
    <w:p w:rsidR="0015554D" w:rsidRPr="003A6A4E" w:rsidRDefault="0015554D" w:rsidP="0015554D">
      <w:pPr>
        <w:ind w:left="5103" w:right="-427"/>
        <w:jc w:val="center"/>
        <w:rPr>
          <w:sz w:val="24"/>
          <w:szCs w:val="24"/>
        </w:rPr>
      </w:pPr>
      <w:r w:rsidRPr="00014E72">
        <w:rPr>
          <w:sz w:val="24"/>
          <w:szCs w:val="24"/>
        </w:rPr>
        <w:t xml:space="preserve">от </w:t>
      </w:r>
      <w:r w:rsidR="00856426">
        <w:rPr>
          <w:sz w:val="24"/>
          <w:szCs w:val="24"/>
        </w:rPr>
        <w:t>31</w:t>
      </w:r>
      <w:r>
        <w:rPr>
          <w:sz w:val="24"/>
          <w:szCs w:val="24"/>
        </w:rPr>
        <w:t>марта</w:t>
      </w:r>
      <w:r w:rsidR="00494D92">
        <w:rPr>
          <w:sz w:val="24"/>
          <w:szCs w:val="24"/>
        </w:rPr>
        <w:t xml:space="preserve"> 2016 года № </w:t>
      </w:r>
      <w:r w:rsidR="00494D92" w:rsidRPr="003A6A4E">
        <w:rPr>
          <w:sz w:val="24"/>
          <w:szCs w:val="24"/>
        </w:rPr>
        <w:t>48</w:t>
      </w:r>
    </w:p>
    <w:p w:rsidR="0015554D" w:rsidRDefault="0015554D" w:rsidP="0015554D">
      <w:pPr>
        <w:tabs>
          <w:tab w:val="num" w:pos="1080"/>
        </w:tabs>
        <w:ind w:firstLine="720"/>
        <w:jc w:val="both"/>
      </w:pPr>
    </w:p>
    <w:p w:rsidR="0015554D" w:rsidRDefault="0015554D" w:rsidP="0015554D">
      <w:pPr>
        <w:tabs>
          <w:tab w:val="num" w:pos="1080"/>
        </w:tabs>
        <w:ind w:firstLine="720"/>
        <w:jc w:val="both"/>
      </w:pPr>
    </w:p>
    <w:p w:rsidR="0015554D" w:rsidRDefault="0015554D" w:rsidP="0015554D">
      <w:pPr>
        <w:tabs>
          <w:tab w:val="num" w:pos="1080"/>
        </w:tabs>
        <w:ind w:firstLine="720"/>
        <w:jc w:val="center"/>
        <w:rPr>
          <w:szCs w:val="28"/>
        </w:rPr>
      </w:pPr>
      <w:r>
        <w:rPr>
          <w:color w:val="000000"/>
          <w:szCs w:val="28"/>
        </w:rPr>
        <w:t xml:space="preserve">Состав комиссии по </w:t>
      </w:r>
      <w:proofErr w:type="gramStart"/>
      <w:r>
        <w:rPr>
          <w:color w:val="000000"/>
          <w:szCs w:val="28"/>
        </w:rPr>
        <w:t>контролю за</w:t>
      </w:r>
      <w:proofErr w:type="gramEnd"/>
      <w:r>
        <w:rPr>
          <w:color w:val="000000"/>
          <w:szCs w:val="28"/>
        </w:rPr>
        <w:t xml:space="preserve"> достоверностью депутатами </w:t>
      </w:r>
      <w:r w:rsidRPr="00A977C7">
        <w:rPr>
          <w:szCs w:val="28"/>
        </w:rPr>
        <w:t>Собрание депутатов муниципального образования «</w:t>
      </w:r>
      <w:r w:rsidR="00856426" w:rsidRPr="00856426">
        <w:rPr>
          <w:szCs w:val="28"/>
        </w:rPr>
        <w:t>Шоруньжинское сельское</w:t>
      </w:r>
      <w:r>
        <w:rPr>
          <w:szCs w:val="28"/>
        </w:rPr>
        <w:t xml:space="preserve"> поселение</w:t>
      </w:r>
      <w:r w:rsidRPr="00A977C7">
        <w:rPr>
          <w:szCs w:val="28"/>
        </w:rPr>
        <w:t>»</w:t>
      </w:r>
      <w:r w:rsidRPr="00456C4A">
        <w:rPr>
          <w:szCs w:val="28"/>
        </w:rPr>
        <w:t xml:space="preserve"> </w:t>
      </w:r>
      <w:r>
        <w:rPr>
          <w:color w:val="000000"/>
          <w:szCs w:val="28"/>
        </w:rPr>
        <w:t>сведений о доходах, расходах, об имуществе и обязательствах имущественного характера,</w:t>
      </w:r>
      <w:r w:rsidRPr="00171FB4">
        <w:rPr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Cs w:val="28"/>
        </w:rPr>
        <w:t xml:space="preserve"> </w:t>
      </w:r>
      <w:r>
        <w:t>и урегулированию конфликта интересов</w:t>
      </w:r>
    </w:p>
    <w:p w:rsidR="0015554D" w:rsidRDefault="0015554D" w:rsidP="0015554D">
      <w:pPr>
        <w:tabs>
          <w:tab w:val="num" w:pos="1080"/>
        </w:tabs>
        <w:ind w:firstLine="720"/>
        <w:jc w:val="center"/>
      </w:pPr>
    </w:p>
    <w:tbl>
      <w:tblPr>
        <w:tblpPr w:leftFromText="180" w:rightFromText="180" w:vertAnchor="text" w:horzAnchor="margin" w:tblpY="148"/>
        <w:tblW w:w="0" w:type="auto"/>
        <w:tblLook w:val="0000"/>
      </w:tblPr>
      <w:tblGrid>
        <w:gridCol w:w="2268"/>
        <w:gridCol w:w="540"/>
        <w:gridCol w:w="6192"/>
      </w:tblGrid>
      <w:tr w:rsidR="0015554D" w:rsidTr="00D56EFB">
        <w:trPr>
          <w:trHeight w:val="1080"/>
        </w:trPr>
        <w:tc>
          <w:tcPr>
            <w:tcW w:w="2268" w:type="dxa"/>
          </w:tcPr>
          <w:p w:rsidR="0015554D" w:rsidRDefault="00856426" w:rsidP="00D56EFB">
            <w:pPr>
              <w:tabs>
                <w:tab w:val="num" w:pos="1080"/>
              </w:tabs>
              <w:jc w:val="both"/>
            </w:pPr>
            <w:r>
              <w:t>Григорьева Л.А.</w:t>
            </w:r>
          </w:p>
        </w:tc>
        <w:tc>
          <w:tcPr>
            <w:tcW w:w="540" w:type="dxa"/>
          </w:tcPr>
          <w:p w:rsidR="0015554D" w:rsidRPr="00366D0B" w:rsidRDefault="00366D0B" w:rsidP="00D56EFB">
            <w:pPr>
              <w:tabs>
                <w:tab w:val="num" w:pos="1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6192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  <w:r>
              <w:t>- Глава муниципального об</w:t>
            </w:r>
            <w:r w:rsidR="00856426">
              <w:t xml:space="preserve">разования </w:t>
            </w:r>
            <w:r w:rsidR="00856426" w:rsidRPr="00856426">
              <w:rPr>
                <w:szCs w:val="28"/>
              </w:rPr>
              <w:t xml:space="preserve"> </w:t>
            </w:r>
            <w:r w:rsidR="00856426">
              <w:rPr>
                <w:szCs w:val="28"/>
              </w:rPr>
              <w:t>«</w:t>
            </w:r>
            <w:r w:rsidR="00856426" w:rsidRPr="00856426">
              <w:rPr>
                <w:szCs w:val="28"/>
              </w:rPr>
              <w:t>Шоруньж</w:t>
            </w:r>
            <w:r w:rsidR="00856426">
              <w:rPr>
                <w:szCs w:val="28"/>
              </w:rPr>
              <w:t xml:space="preserve">инское сельское </w:t>
            </w:r>
            <w:r>
              <w:rPr>
                <w:szCs w:val="28"/>
              </w:rPr>
              <w:t>поселение»</w:t>
            </w:r>
            <w:r>
              <w:t>, председатель Собрания депутатов;</w:t>
            </w:r>
          </w:p>
        </w:tc>
      </w:tr>
      <w:tr w:rsidR="0015554D" w:rsidTr="00D56EFB">
        <w:trPr>
          <w:trHeight w:val="1065"/>
        </w:trPr>
        <w:tc>
          <w:tcPr>
            <w:tcW w:w="2268" w:type="dxa"/>
          </w:tcPr>
          <w:p w:rsidR="0015554D" w:rsidRPr="003A6A4E" w:rsidRDefault="003A6A4E" w:rsidP="00D56EFB">
            <w:pPr>
              <w:tabs>
                <w:tab w:val="num" w:pos="1080"/>
              </w:tabs>
              <w:jc w:val="both"/>
            </w:pPr>
            <w:proofErr w:type="spellStart"/>
            <w:r>
              <w:rPr>
                <w:lang w:val="en-US"/>
              </w:rPr>
              <w:t>Михайлов</w:t>
            </w:r>
            <w:proofErr w:type="spellEnd"/>
            <w:r>
              <w:rPr>
                <w:lang w:val="en-US"/>
              </w:rPr>
              <w:t xml:space="preserve"> Г.М.</w:t>
            </w:r>
          </w:p>
        </w:tc>
        <w:tc>
          <w:tcPr>
            <w:tcW w:w="540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  <w:r>
              <w:t xml:space="preserve">- председатель постоянной </w:t>
            </w:r>
            <w:r w:rsidR="003A6A4E">
              <w:t>комиссии по бюджету, налогам и предпринимательству</w:t>
            </w:r>
            <w:r>
              <w:t xml:space="preserve"> Собрания депутатов муниципального образования </w:t>
            </w:r>
            <w:r w:rsidRPr="00A977C7">
              <w:rPr>
                <w:szCs w:val="28"/>
              </w:rPr>
              <w:t>«</w:t>
            </w:r>
            <w:r w:rsidR="00856426" w:rsidRPr="00856426">
              <w:rPr>
                <w:szCs w:val="28"/>
              </w:rPr>
              <w:t>Шоруньжинское сельское</w:t>
            </w:r>
            <w:r w:rsidR="00856426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>
              <w:t>;</w:t>
            </w:r>
          </w:p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</w:tr>
      <w:tr w:rsidR="0015554D" w:rsidTr="00D56EFB">
        <w:trPr>
          <w:trHeight w:val="1065"/>
        </w:trPr>
        <w:tc>
          <w:tcPr>
            <w:tcW w:w="2268" w:type="dxa"/>
          </w:tcPr>
          <w:p w:rsidR="0015554D" w:rsidRDefault="003A6A4E" w:rsidP="00D56EFB">
            <w:pPr>
              <w:tabs>
                <w:tab w:val="num" w:pos="1080"/>
              </w:tabs>
              <w:jc w:val="both"/>
            </w:pPr>
            <w:proofErr w:type="spellStart"/>
            <w:r>
              <w:t>Апакаев</w:t>
            </w:r>
            <w:proofErr w:type="spellEnd"/>
            <w:r>
              <w:t xml:space="preserve"> Б. В.</w:t>
            </w:r>
          </w:p>
        </w:tc>
        <w:tc>
          <w:tcPr>
            <w:tcW w:w="540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  <w:r>
              <w:t>- председатель по</w:t>
            </w:r>
            <w:r w:rsidR="003A6A4E">
              <w:t>стоянной комиссии  по экономическим вопросам</w:t>
            </w:r>
            <w:r>
              <w:t xml:space="preserve"> Собрания депутатов муниципального образования </w:t>
            </w:r>
            <w:r w:rsidRPr="00A977C7">
              <w:rPr>
                <w:szCs w:val="28"/>
              </w:rPr>
              <w:t>«</w:t>
            </w:r>
            <w:r w:rsidR="00856426" w:rsidRPr="00856426">
              <w:rPr>
                <w:szCs w:val="28"/>
              </w:rPr>
              <w:t xml:space="preserve"> Шоруньжинское сельское</w:t>
            </w:r>
            <w:r w:rsidR="008564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поселение»</w:t>
            </w:r>
            <w:r>
              <w:t>;</w:t>
            </w:r>
          </w:p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</w:tr>
      <w:tr w:rsidR="0015554D" w:rsidTr="00D56EFB">
        <w:trPr>
          <w:trHeight w:val="1080"/>
        </w:trPr>
        <w:tc>
          <w:tcPr>
            <w:tcW w:w="2268" w:type="dxa"/>
          </w:tcPr>
          <w:p w:rsidR="0015554D" w:rsidRDefault="003A6A4E" w:rsidP="00D56EFB">
            <w:pPr>
              <w:tabs>
                <w:tab w:val="num" w:pos="1080"/>
              </w:tabs>
              <w:jc w:val="both"/>
            </w:pPr>
            <w:r>
              <w:t>Константинова В.В.</w:t>
            </w:r>
          </w:p>
        </w:tc>
        <w:tc>
          <w:tcPr>
            <w:tcW w:w="540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  <w:r>
              <w:t>- председатель посто</w:t>
            </w:r>
            <w:r w:rsidR="003A6A4E">
              <w:t xml:space="preserve">янной комиссии по социальным вопросам </w:t>
            </w:r>
            <w:r>
              <w:t xml:space="preserve">Собрания депутатов муниципального образования </w:t>
            </w:r>
            <w:r w:rsidRPr="00A977C7">
              <w:rPr>
                <w:szCs w:val="28"/>
              </w:rPr>
              <w:t>«</w:t>
            </w:r>
            <w:r w:rsidR="00856426" w:rsidRPr="00856426">
              <w:rPr>
                <w:szCs w:val="28"/>
              </w:rPr>
              <w:t xml:space="preserve"> Шоруньжинское сельское</w:t>
            </w:r>
            <w:r w:rsidR="008564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поселение»</w:t>
            </w:r>
            <w:r>
              <w:t xml:space="preserve">; </w:t>
            </w:r>
          </w:p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</w:tr>
      <w:tr w:rsidR="0015554D" w:rsidTr="00D56EFB">
        <w:trPr>
          <w:trHeight w:val="1410"/>
        </w:trPr>
        <w:tc>
          <w:tcPr>
            <w:tcW w:w="2268" w:type="dxa"/>
          </w:tcPr>
          <w:p w:rsidR="0015554D" w:rsidRDefault="003A6A4E" w:rsidP="00D56EFB">
            <w:pPr>
              <w:tabs>
                <w:tab w:val="num" w:pos="1080"/>
              </w:tabs>
              <w:jc w:val="both"/>
            </w:pPr>
            <w:r>
              <w:t>Егорова Л.П.</w:t>
            </w:r>
          </w:p>
        </w:tc>
        <w:tc>
          <w:tcPr>
            <w:tcW w:w="540" w:type="dxa"/>
          </w:tcPr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  <w:tc>
          <w:tcPr>
            <w:tcW w:w="6192" w:type="dxa"/>
          </w:tcPr>
          <w:p w:rsidR="0015554D" w:rsidRDefault="0015554D" w:rsidP="00D56EFB">
            <w:pPr>
              <w:pStyle w:val="ConsPlusNormal"/>
              <w:ind w:firstLine="540"/>
              <w:jc w:val="both"/>
            </w:pPr>
            <w:r>
              <w:t xml:space="preserve">-  специалист администрации муниципального образования </w:t>
            </w:r>
            <w:r w:rsidRPr="00A977C7">
              <w:t>«</w:t>
            </w:r>
            <w:r>
              <w:t xml:space="preserve"> </w:t>
            </w:r>
            <w:r w:rsidR="00856426" w:rsidRPr="00856426">
              <w:t xml:space="preserve"> Шоруньжинское </w:t>
            </w:r>
            <w:proofErr w:type="gramStart"/>
            <w:r w:rsidR="00856426" w:rsidRPr="00856426">
              <w:t>сельское</w:t>
            </w:r>
            <w:proofErr w:type="gramEnd"/>
            <w:r w:rsidR="00856426">
              <w:t xml:space="preserve"> </w:t>
            </w:r>
            <w:r>
              <w:t>поселения</w:t>
            </w:r>
            <w:r w:rsidRPr="00A977C7">
              <w:t>»</w:t>
            </w:r>
            <w:r>
              <w:t xml:space="preserve"> (по согласованию).</w:t>
            </w:r>
          </w:p>
          <w:p w:rsidR="0015554D" w:rsidRDefault="0015554D" w:rsidP="00D56EFB">
            <w:pPr>
              <w:tabs>
                <w:tab w:val="num" w:pos="1080"/>
              </w:tabs>
              <w:jc w:val="both"/>
            </w:pPr>
          </w:p>
        </w:tc>
      </w:tr>
    </w:tbl>
    <w:p w:rsidR="0015554D" w:rsidRDefault="0015554D" w:rsidP="0015554D">
      <w:pPr>
        <w:tabs>
          <w:tab w:val="num" w:pos="1080"/>
        </w:tabs>
        <w:ind w:firstLine="720"/>
        <w:jc w:val="both"/>
      </w:pPr>
    </w:p>
    <w:p w:rsidR="00C63268" w:rsidRDefault="00C63268"/>
    <w:sectPr w:rsidR="00C63268" w:rsidSect="00366D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75" w:rsidRDefault="006C6A75" w:rsidP="00DE5A04">
      <w:r>
        <w:separator/>
      </w:r>
    </w:p>
  </w:endnote>
  <w:endnote w:type="continuationSeparator" w:id="0">
    <w:p w:rsidR="006C6A75" w:rsidRDefault="006C6A75" w:rsidP="00DE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75" w:rsidRDefault="006C6A75" w:rsidP="00DE5A04">
      <w:r>
        <w:separator/>
      </w:r>
    </w:p>
  </w:footnote>
  <w:footnote w:type="continuationSeparator" w:id="0">
    <w:p w:rsidR="006C6A75" w:rsidRDefault="006C6A75" w:rsidP="00DE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1A"/>
    <w:multiLevelType w:val="hybridMultilevel"/>
    <w:tmpl w:val="51CE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D2FE2"/>
    <w:multiLevelType w:val="hybridMultilevel"/>
    <w:tmpl w:val="E512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54D"/>
    <w:rsid w:val="0015554D"/>
    <w:rsid w:val="00366D0B"/>
    <w:rsid w:val="003A6A4E"/>
    <w:rsid w:val="00494D92"/>
    <w:rsid w:val="00656131"/>
    <w:rsid w:val="006C6A75"/>
    <w:rsid w:val="007C12FD"/>
    <w:rsid w:val="00803602"/>
    <w:rsid w:val="00856426"/>
    <w:rsid w:val="00875526"/>
    <w:rsid w:val="009428A9"/>
    <w:rsid w:val="00AF2B54"/>
    <w:rsid w:val="00B1105B"/>
    <w:rsid w:val="00C63268"/>
    <w:rsid w:val="00CF09D3"/>
    <w:rsid w:val="00DE5A04"/>
    <w:rsid w:val="00E1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15554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54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55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5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A82C558DE9CD9651E9802FFDFB087D854C85122B3CEBECFC29C2C44F7BDAA0EA810337DBEEDE5sDv5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37C0F564320CDDC9F962EC2E6AB1AA35F58F04A4276E682C60BC427336DC4ACB6E64F5B2F09E366B175A0B78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254E6A9B5498C2AB20BA0011394DDF1866D1C2FE44D4F9113BD4502654EB2A733AA2E64B4B12p6aB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9254E6A9B5498C2AB20BA0011394DDF106DDACDFD4B89F31962D852215BB43D7473AEE74B4B1269pF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54E6A9B5498C2AB20BA0011394DDF106DD1CCFC4989F31962D852215BB43D7473AEE74B4B1260pF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f9f9686-c4fc-4391-9860-128f1bdc7d74">О представлении депутатами Собрания депутатов
 муниципального образования «Шоруньжинское сельское поселение»сведений о доходах, расходах, 
об имуществе и обязательствах имущественного характера
</_x041e__x043f__x0438__x0441__x0430__x043d__x0438__x0435_>
    <_dlc_DocId xmlns="57504d04-691e-4fc4-8f09-4f19fdbe90f6">XXJ7TYMEEKJ2-1192302170-15</_dlc_DocId>
    <_dlc_DocIdUrl xmlns="57504d04-691e-4fc4-8f09-4f19fdbe90f6">
      <Url>https://vip.gov.mari.ru/morki/shorunga/_layouts/DocIdRedir.aspx?ID=XXJ7TYMEEKJ2-1192302170-15</Url>
      <Description>XXJ7TYMEEKJ2-1192302170-15</Description>
    </_dlc_DocIdUrl>
  </documentManagement>
</p:properties>
</file>

<file path=customXml/itemProps1.xml><?xml version="1.0" encoding="utf-8"?>
<ds:datastoreItem xmlns:ds="http://schemas.openxmlformats.org/officeDocument/2006/customXml" ds:itemID="{BAE437B9-30DC-4A0B-97E1-C6B929D92409}"/>
</file>

<file path=customXml/itemProps2.xml><?xml version="1.0" encoding="utf-8"?>
<ds:datastoreItem xmlns:ds="http://schemas.openxmlformats.org/officeDocument/2006/customXml" ds:itemID="{D2344149-C8C4-4BF0-8958-3EAB4B8B0662}"/>
</file>

<file path=customXml/itemProps3.xml><?xml version="1.0" encoding="utf-8"?>
<ds:datastoreItem xmlns:ds="http://schemas.openxmlformats.org/officeDocument/2006/customXml" ds:itemID="{FA06DE6B-BECF-4A09-B24C-C956993DD1EF}"/>
</file>

<file path=customXml/itemProps4.xml><?xml version="1.0" encoding="utf-8"?>
<ds:datastoreItem xmlns:ds="http://schemas.openxmlformats.org/officeDocument/2006/customXml" ds:itemID="{4BA55BFB-C087-420A-BB1F-E3E13E112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СД №48 от 31.03.2016</dc:title>
  <dc:creator>adm</dc:creator>
  <cp:lastModifiedBy>adm</cp:lastModifiedBy>
  <cp:revision>11</cp:revision>
  <cp:lastPrinted>2016-04-04T04:32:00Z</cp:lastPrinted>
  <dcterms:created xsi:type="dcterms:W3CDTF">2016-03-23T06:41:00Z</dcterms:created>
  <dcterms:modified xsi:type="dcterms:W3CDTF">2016-04-04T04:32:00Z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ac99bb7f-754f-4cba-b86e-dac043f2194a</vt:lpwstr>
  </property>
</Properties>
</file>